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ED4DC" w14:textId="40607DA4" w:rsidR="00C213CE" w:rsidRPr="005E75A5" w:rsidRDefault="00C213CE" w:rsidP="00C47736">
      <w:pPr>
        <w:spacing w:after="0" w:line="240" w:lineRule="auto"/>
        <w:ind w:left="284"/>
        <w:jc w:val="center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Rozsah </w:t>
      </w:r>
      <w:r w:rsidR="00C83007"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poskytovaných </w:t>
      </w: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>služieb</w:t>
      </w:r>
    </w:p>
    <w:p w14:paraId="3DF2F301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BE860FC" w14:textId="69AE2FDA" w:rsidR="00C47736" w:rsidRPr="005E75A5" w:rsidRDefault="00C47736" w:rsidP="005E75A5">
      <w:pPr>
        <w:spacing w:after="0" w:line="240" w:lineRule="auto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noProof/>
          <w:sz w:val="24"/>
          <w:szCs w:val="24"/>
          <w:lang w:eastAsia="sk-SK"/>
        </w:rPr>
        <w:t>I.</w:t>
      </w:r>
      <w:r w:rsidRPr="005E75A5">
        <w:rPr>
          <w:rFonts w:ascii="Arial" w:eastAsia="Times New Roman" w:hAnsi="Arial" w:cs="Arial"/>
          <w:b/>
          <w:noProof/>
          <w:sz w:val="28"/>
          <w:szCs w:val="28"/>
          <w:lang w:eastAsia="sk-SK"/>
        </w:rPr>
        <w:t xml:space="preserve"> 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P</w:t>
      </w:r>
      <w:r w:rsidR="00B96D10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ravidelné upratovacie a čistiac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e služby</w:t>
      </w:r>
    </w:p>
    <w:p w14:paraId="27E578F9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0998AAAF" w14:textId="4D26DB60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A.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denne</w:t>
      </w:r>
      <w:r w:rsidR="005A0A74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v pracovné dni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0D8AA5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30B3F8B" w14:textId="3A978CF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priestory: </w:t>
      </w:r>
    </w:p>
    <w:p w14:paraId="719187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voľných plôch písacích stolov a kuchynských liniek,</w:t>
      </w:r>
    </w:p>
    <w:p w14:paraId="771A121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zo skriniek, parapetných dosiek a všetkého interiérového nábytku do výšky 1,3 m,  </w:t>
      </w:r>
    </w:p>
    <w:p w14:paraId="3E3473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škvŕn z povrchu dverí a zrkadiel, </w:t>
      </w:r>
    </w:p>
    <w:p w14:paraId="7D31F8E0" w14:textId="12F9C624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škvŕn z povrchu presklených </w:t>
      </w:r>
      <w:r w:rsidRPr="00695174">
        <w:rPr>
          <w:rFonts w:ascii="Arial" w:eastAsia="Times New Roman" w:hAnsi="Arial" w:cs="Arial"/>
          <w:sz w:val="20"/>
          <w:szCs w:val="20"/>
          <w:lang w:eastAsia="sk-SK"/>
        </w:rPr>
        <w:t>dverí</w:t>
      </w:r>
      <w:r w:rsidR="004374DF" w:rsidRPr="00695174">
        <w:rPr>
          <w:rFonts w:ascii="Arial" w:eastAsia="Times New Roman" w:hAnsi="Arial" w:cs="Arial"/>
          <w:sz w:val="20"/>
          <w:szCs w:val="20"/>
          <w:lang w:eastAsia="sk-SK"/>
        </w:rPr>
        <w:t xml:space="preserve"> a presklených priečok</w:t>
      </w:r>
    </w:p>
    <w:p w14:paraId="0125B08D" w14:textId="5C51DE33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umývanie podláh, </w:t>
      </w:r>
      <w:r w:rsidR="003A68C5" w:rsidRPr="009773EB">
        <w:rPr>
          <w:rFonts w:ascii="Arial" w:eastAsia="Times New Roman" w:hAnsi="Arial" w:cs="Arial"/>
          <w:sz w:val="20"/>
          <w:szCs w:val="20"/>
          <w:lang w:eastAsia="sk-SK"/>
        </w:rPr>
        <w:t>vysávanie podláh/kobercov iba v prípade silného znečistenia (vysypaná zemina, omrvinky, chuchvalce prachu atď.),</w:t>
      </w:r>
    </w:p>
    <w:p w14:paraId="1DF2B86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3996DEA" w14:textId="68F2DB91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odpadu,</w:t>
      </w:r>
    </w:p>
    <w:p w14:paraId="301A59DA" w14:textId="3DD8C1A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nádob na biologický odpad, umiestnených v kuchynkách, vrátane následného umytia nádoby saponátom a vodou, a vysypania obsahu do zbernej nádoby</w:t>
      </w:r>
      <w:r w:rsidR="00695174">
        <w:rPr>
          <w:rFonts w:ascii="Arial" w:eastAsia="Times New Roman" w:hAnsi="Arial" w:cs="Arial"/>
          <w:sz w:val="20"/>
          <w:szCs w:val="20"/>
          <w:lang w:eastAsia="sk-SK"/>
        </w:rPr>
        <w:t xml:space="preserve"> určenej na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DF5C5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papier,</w:t>
      </w:r>
    </w:p>
    <w:p w14:paraId="58B96F89" w14:textId="79CEB05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vetranie školiacich a rokovacích priestorov </w:t>
      </w:r>
      <w:r w:rsidR="005A0A74">
        <w:rPr>
          <w:rFonts w:ascii="Arial" w:eastAsia="Times New Roman" w:hAnsi="Arial" w:cs="Arial"/>
          <w:sz w:val="20"/>
          <w:szCs w:val="20"/>
          <w:lang w:eastAsia="sk-SK"/>
        </w:rPr>
        <w:t xml:space="preserve">otvorením okien v čase po 16:00 hod. v trvaní minimálne </w:t>
      </w:r>
      <w:r w:rsidR="00131B2F">
        <w:rPr>
          <w:rFonts w:ascii="Arial" w:eastAsia="Times New Roman" w:hAnsi="Arial" w:cs="Arial"/>
          <w:sz w:val="20"/>
          <w:szCs w:val="20"/>
          <w:lang w:eastAsia="sk-SK"/>
        </w:rPr>
        <w:t>10 minút</w:t>
      </w:r>
      <w:r w:rsidR="005A0A74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D83075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6BD82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1F4AFA2C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o všetkých dostupných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plôch,</w:t>
      </w:r>
    </w:p>
    <w:p w14:paraId="1A6C1CDD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zo skriniek a všetkého interiérového nábytku do výšky 1,3 m,</w:t>
      </w:r>
    </w:p>
    <w:p w14:paraId="409C0A93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škvŕn z povrchu dverí a presklených dverí,</w:t>
      </w:r>
    </w:p>
    <w:p w14:paraId="3D4E7D66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umývanie podláh,</w:t>
      </w:r>
    </w:p>
    <w:p w14:paraId="072D7D49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košov na komunálny odpad a jeho uloženie do exteriérovej nádoby na komunálny odpad, vrátane dodania a 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72C1B14" w14:textId="0D82D3EA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odpadových nádob na triedený odpad,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</w:t>
      </w:r>
      <w:r w:rsidR="000C69F1">
        <w:rPr>
          <w:rFonts w:ascii="Arial" w:eastAsia="Times New Roman" w:hAnsi="Arial" w:cs="Arial"/>
          <w:sz w:val="20"/>
          <w:szCs w:val="20"/>
          <w:lang w:eastAsia="sk-SK"/>
        </w:rPr>
        <w:t xml:space="preserve"> odpadu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217CBFE" w14:textId="088B0D8B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vyprázdňovanie nádob na biologický odpad, umiestnených v kuchynkách, vrátane následného umytia nádoby saponátom a vodou, a vysypania obsahu do zbernej nádoby</w:t>
      </w:r>
      <w:r w:rsidR="00771766">
        <w:rPr>
          <w:rFonts w:ascii="Arial" w:eastAsia="Times New Roman" w:hAnsi="Arial" w:cs="Arial"/>
          <w:sz w:val="20"/>
          <w:szCs w:val="20"/>
          <w:lang w:eastAsia="sk-SK"/>
        </w:rPr>
        <w:t xml:space="preserve"> určenej pre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5F9C7B0" w14:textId="77777777" w:rsidR="00C213CE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a utre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t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ie kuchynského drezu a vodovodnej batérie,</w:t>
      </w:r>
    </w:p>
    <w:p w14:paraId="7A24717B" w14:textId="23C39259" w:rsidR="00771766" w:rsidRPr="00AD4281" w:rsidRDefault="00771766" w:rsidP="00771766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bookmarkStart w:id="0" w:name="_Hlk208392529"/>
      <w:r>
        <w:rPr>
          <w:rFonts w:ascii="Arial" w:eastAsia="Times New Roman" w:hAnsi="Arial" w:cs="Arial"/>
          <w:sz w:val="20"/>
          <w:szCs w:val="20"/>
          <w:lang w:eastAsia="sk-SK"/>
        </w:rPr>
        <w:t xml:space="preserve">vyčistenie  </w:t>
      </w:r>
      <w:proofErr w:type="spellStart"/>
      <w:r>
        <w:rPr>
          <w:rFonts w:ascii="Arial" w:eastAsia="Times New Roman" w:hAnsi="Arial" w:cs="Arial"/>
          <w:sz w:val="20"/>
          <w:szCs w:val="20"/>
          <w:lang w:eastAsia="sk-SK"/>
        </w:rPr>
        <w:t>vykachličkovej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steny medzi pracovnou plochou a vrchnými skrinkami</w:t>
      </w:r>
      <w:bookmarkEnd w:id="0"/>
    </w:p>
    <w:p w14:paraId="2A6E5A85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kuchynského drezu a vodovodnej batérie,</w:t>
      </w:r>
    </w:p>
    <w:p w14:paraId="669360E7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doplnenie papierových utierok do zásobníkov,</w:t>
      </w:r>
    </w:p>
    <w:p w14:paraId="3EF96DC9" w14:textId="18B53637" w:rsidR="00911E64" w:rsidRDefault="00911E64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mikrovlnnej rúry z vnútra a z vonku,</w:t>
      </w:r>
    </w:p>
    <w:p w14:paraId="7AEDA063" w14:textId="26F9FE5D" w:rsidR="004A4C83" w:rsidRDefault="004A4C83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545B6C">
        <w:rPr>
          <w:rFonts w:ascii="Arial" w:eastAsia="Times New Roman" w:hAnsi="Arial" w:cs="Arial"/>
          <w:sz w:val="20"/>
          <w:szCs w:val="20"/>
          <w:lang w:eastAsia="sk-SK"/>
        </w:rPr>
        <w:t>kontrola a dopĺňanie saponátu na riad, kontrola a výmena hubiek na umývanie riadu – min. 1x týždenne (saponát aj hubky dodáva objednávateľ)</w:t>
      </w:r>
    </w:p>
    <w:p w14:paraId="14259E02" w14:textId="72C0A51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22B6F9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5763FA6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podlahy, </w:t>
      </w:r>
    </w:p>
    <w:p w14:paraId="3189E40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 povrchu deliacich dverí a presklených stien,</w:t>
      </w:r>
    </w:p>
    <w:p w14:paraId="11FE1AF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zábradliach,</w:t>
      </w:r>
    </w:p>
    <w:p w14:paraId="5C5D4C9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24F6AE3" w14:textId="630DF61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</w:t>
      </w:r>
      <w:r w:rsidR="008F0C90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BC444E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papier.</w:t>
      </w:r>
    </w:p>
    <w:p w14:paraId="40E1DB5C" w14:textId="77777777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C7BAE24" w14:textId="77777777" w:rsidR="00695174" w:rsidRDefault="00695174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3A92393" w14:textId="3F8A0201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7AC69F5B" w14:textId="437435D1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dezinfekcia sanitárnych predmetov (umývadlá, toaletné misy</w:t>
      </w:r>
      <w:r w:rsidR="00695174">
        <w:rPr>
          <w:rFonts w:ascii="Arial" w:eastAsia="Times New Roman" w:hAnsi="Arial" w:cs="Arial"/>
          <w:sz w:val="20"/>
          <w:szCs w:val="20"/>
          <w:lang w:eastAsia="sk-SK"/>
        </w:rPr>
        <w:t xml:space="preserve"> a dosky s poklopmi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 pisoáre, výlevky),</w:t>
      </w:r>
    </w:p>
    <w:p w14:paraId="30DC67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zo zásobníkov a zariadení hygienických potrieb, ak sú inštalované (zásobník toaletného papiera, mydla, sušiče rúk),</w:t>
      </w:r>
    </w:p>
    <w:p w14:paraId="128B273F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dezinfekcia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povrchu dverí vrátane kľučiek  </w:t>
      </w:r>
    </w:p>
    <w:p w14:paraId="7F6D47F1" w14:textId="77777777" w:rsidR="00C213CE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keramických obkladov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 okolí pisoárov, toaliet, umývadiel a sušiča rúk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E6DE14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zrkadiel, </w:t>
      </w:r>
    </w:p>
    <w:p w14:paraId="786792C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podlahy,</w:t>
      </w:r>
    </w:p>
    <w:p w14:paraId="38774C3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odpadových košov na komunálny odpad a košov na hygienický odpad v kabínkach toaliet, vrátane dodania a výmeny odpadových PVC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a hygienického odpadu do príslušnej exteriérovej nádoby,</w:t>
      </w:r>
    </w:p>
    <w:p w14:paraId="53B3A522" w14:textId="77777777" w:rsidR="002836D9" w:rsidRPr="0070315D" w:rsidRDefault="00C213CE" w:rsidP="002836D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 prípade minutia doplnenie vonných kociek do pisoárov a 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do košíčkov v toaletných misách,</w:t>
      </w:r>
    </w:p>
    <w:p w14:paraId="2DD2EA4F" w14:textId="77777777" w:rsidR="002836D9" w:rsidRPr="0070315D" w:rsidRDefault="002836D9" w:rsidP="002836D9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doplnenie papierových utierok a toaletného papiera do zásobníkov, </w:t>
      </w:r>
    </w:p>
    <w:p w14:paraId="0F73B431" w14:textId="45DAA989" w:rsidR="000F6DCC" w:rsidRPr="0070315D" w:rsidRDefault="000F6DCC" w:rsidP="002836D9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kontrola 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 doplnenie osviežovačov vzduchu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6F386C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2B1197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3F2B56C8" w14:textId="70A6B5E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 vo vstupnej hale a hale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klientskeho pracoviska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</w:p>
    <w:p w14:paraId="7CACFA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vstupných a deliacich dverí,</w:t>
      </w:r>
    </w:p>
    <w:p w14:paraId="1325AEE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kľučiek, vstupných dverí do objektov, kľučiek dverí do klientskych priestorov a plôch stolov pre klientov dezinfekčnými prostriedkami,</w:t>
      </w:r>
    </w:p>
    <w:p w14:paraId="27B48D0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nábytku,</w:t>
      </w:r>
    </w:p>
    <w:p w14:paraId="5493BBC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vysávanie vstupných kobercových rohoží,</w:t>
      </w:r>
    </w:p>
    <w:p w14:paraId="4296D65F" w14:textId="469D1D2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nie presklených deliacich stien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6793FB0" w14:textId="77777777" w:rsidR="00D467BD" w:rsidRPr="0070315D" w:rsidRDefault="00D467BD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4E36C7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Výťah: </w:t>
      </w:r>
    </w:p>
    <w:p w14:paraId="43C53B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zo stien výťahu a z povrchu výťahových dverí,</w:t>
      </w:r>
    </w:p>
    <w:p w14:paraId="007BB8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 vo výťahu,</w:t>
      </w:r>
    </w:p>
    <w:p w14:paraId="2573952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čistenie, resp. umytie stien a vnútornej strany dverí, </w:t>
      </w:r>
    </w:p>
    <w:p w14:paraId="5E2CCBB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čistenie, resp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. umytie vonkajšej strany dverí,</w:t>
      </w:r>
    </w:p>
    <w:p w14:paraId="778FD759" w14:textId="31CAA42E" w:rsidR="00D467BD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vodiacich líšt výťahových dverí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1209F4F2" w14:textId="77777777" w:rsidR="00AA2944" w:rsidRPr="0070315D" w:rsidRDefault="00AA2944" w:rsidP="00C213CE">
      <w:pPr>
        <w:spacing w:after="0" w:line="240" w:lineRule="auto"/>
        <w:outlineLvl w:val="0"/>
        <w:rPr>
          <w:rFonts w:ascii="Arial" w:eastAsia="Times New Roman" w:hAnsi="Arial" w:cs="Arial"/>
          <w:color w:val="FF0000"/>
          <w:sz w:val="20"/>
          <w:szCs w:val="20"/>
          <w:lang w:eastAsia="sk-SK"/>
        </w:rPr>
      </w:pPr>
    </w:p>
    <w:p w14:paraId="0C3BBC9B" w14:textId="3276C901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Suterén:</w:t>
      </w:r>
    </w:p>
    <w:p w14:paraId="6ABF2F7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zametanie a umývanie podláh a príjazdovej rampy,</w:t>
      </w:r>
    </w:p>
    <w:p w14:paraId="438BF7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vysypanie odpadových košov vrátane dodávky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vrátane odpadových nádob na triedený odpad a biologický odpad (ak sú na pracovisku umiestnené).</w:t>
      </w:r>
    </w:p>
    <w:p w14:paraId="6BA43BC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696288C" w14:textId="77777777" w:rsidR="000F6DCC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</w:t>
      </w:r>
      <w:r w:rsidR="000F6DCC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</w:p>
    <w:p w14:paraId="199E4207" w14:textId="77777777" w:rsidR="00C213CE" w:rsidRPr="0070315D" w:rsidRDefault="00C213CE" w:rsidP="000F6DCC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údržba okolia budovy:</w:t>
      </w:r>
    </w:p>
    <w:p w14:paraId="6757BEB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denné udržiavanie čistoty, zametanie a zber odpadkov a iných nečistôt z chodníkov, parkovísk, odstavných plôch a iných spevnených plôch, prislúchajúcich k objektu, vrátane odstraňovania prerastajúcej zelene zo spevnených a odstavných plôch, prislúchajúcich k objektu, </w:t>
      </w:r>
    </w:p>
    <w:p w14:paraId="2C3D3B5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denná údržba poriadku v okolí exteriérových odpadových nádob.</w:t>
      </w:r>
    </w:p>
    <w:p w14:paraId="441A5A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21E827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vo vegetačnom období:</w:t>
      </w:r>
    </w:p>
    <w:p w14:paraId="2780300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hrabanie lístia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, šišiek a ihličia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čase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ich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padania zo stromov a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 ich odvoz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i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pohrabané,</w:t>
      </w:r>
    </w:p>
    <w:p w14:paraId="7BBF4EB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– zalievanie. </w:t>
      </w:r>
    </w:p>
    <w:p w14:paraId="753C8C7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EE588F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 zimnom období:</w:t>
      </w:r>
    </w:p>
    <w:p w14:paraId="36C486E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nepretržité udržiavanie bezpečnej schodnosti komunikácií a plôch patriacich k objektu objednávateľa (chodníky, cesty, parkoviská, schody atď.)</w:t>
      </w:r>
    </w:p>
    <w:p w14:paraId="2C7852F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pri hustom a viac ako 1 hod. trvajúcom snežení zabezpečenie nepretržitého odpratávania snehu z chodníkov</w:t>
      </w:r>
    </w:p>
    <w:p w14:paraId="1F12A7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odhŕňanie a zametanie snehu z chodníkov, ciest a parkovísk, vrátane použitia mechanizmov,</w:t>
      </w:r>
    </w:p>
    <w:p w14:paraId="29A3D844" w14:textId="6F544E85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odhrnutého snehu z chodníkov, ciest a parkovísk ak je množstvo odhrnutého snehu viac ako  </w:t>
      </w:r>
      <w:r w:rsidR="008F0C90" w:rsidRPr="0070315D">
        <w:rPr>
          <w:rFonts w:ascii="Arial" w:eastAsia="Times New Roman" w:hAnsi="Arial" w:cs="Arial"/>
          <w:sz w:val="20"/>
          <w:szCs w:val="20"/>
          <w:lang w:eastAsia="sk-SK"/>
        </w:rPr>
        <w:t>1</w:t>
      </w:r>
      <w:r w:rsidR="008F0C90" w:rsidRPr="00165F9E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8F0C90" w:rsidRPr="0070315D">
        <w:rPr>
          <w:rFonts w:ascii="Arial" w:eastAsia="Times New Roman" w:hAnsi="Arial" w:cs="Arial"/>
          <w:sz w:val="20"/>
          <w:szCs w:val="20"/>
          <w:lang w:eastAsia="sk-SK"/>
        </w:rPr>
        <w:t>m</w:t>
      </w:r>
      <w:r w:rsidR="008F0C90" w:rsidRPr="00016840">
        <w:rPr>
          <w:rFonts w:ascii="Arial" w:eastAsia="Times New Roman" w:hAnsi="Arial" w:cs="Arial"/>
          <w:sz w:val="20"/>
          <w:szCs w:val="20"/>
          <w:vertAlign w:val="superscript"/>
          <w:lang w:eastAsia="sk-SK"/>
        </w:rPr>
        <w:t>3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DAC72A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zimná pohotovosť - v prípade nočného sneženia alebo mrznúceho dažďu nástup na odpratanie napadnutého snehu, alebo odstránenie námrazy pred 6:00 hod. ráno,</w:t>
      </w:r>
    </w:p>
    <w:p w14:paraId="2BB77B9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zabezpečovanie posypového materiálu, náradia a ostatných mechanických pomôcok, vrátane posypu posypovým materiálom.</w:t>
      </w:r>
    </w:p>
    <w:p w14:paraId="390CFA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1E6F554" w14:textId="77777777" w:rsidR="00911E64" w:rsidRPr="0070315D" w:rsidRDefault="00911E64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6B97B86" w14:textId="5A4B9A7A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B.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týždenne, vždy prvý </w:t>
      </w:r>
      <w:r w:rsidR="005A0A74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pracovný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deň pracovného týždňa: </w:t>
      </w:r>
    </w:p>
    <w:p w14:paraId="54C4971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E4941D" w14:textId="14756BD1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priestory: </w:t>
      </w:r>
    </w:p>
    <w:p w14:paraId="369E2C6A" w14:textId="7DABB18F" w:rsidR="004374DF" w:rsidRPr="00AD4281" w:rsidRDefault="004374DF" w:rsidP="00C213CE">
      <w:pPr>
        <w:spacing w:after="0" w:line="240" w:lineRule="auto"/>
        <w:outlineLvl w:val="0"/>
        <w:rPr>
          <w:rFonts w:ascii="Arial" w:eastAsia="Times New Roman" w:hAnsi="Arial" w:cs="Arial"/>
          <w:bCs/>
          <w:sz w:val="20"/>
          <w:szCs w:val="20"/>
          <w:lang w:eastAsia="sk-SK"/>
        </w:rPr>
      </w:pPr>
      <w:r w:rsidRPr="00AD4281">
        <w:rPr>
          <w:rFonts w:ascii="Arial" w:eastAsia="Times New Roman" w:hAnsi="Arial" w:cs="Arial"/>
          <w:bCs/>
          <w:sz w:val="20"/>
          <w:szCs w:val="20"/>
          <w:lang w:eastAsia="sk-SK"/>
        </w:rPr>
        <w:t>-    umývanie presklených priečok</w:t>
      </w:r>
    </w:p>
    <w:p w14:paraId="2012D8B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voľne dosiahnuteľného nábytku utierkou, </w:t>
      </w:r>
    </w:p>
    <w:p w14:paraId="0E1045C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telefónov utierkou,</w:t>
      </w:r>
    </w:p>
    <w:p w14:paraId="2151118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vlhkou utierkou z vonkajších okenných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do výšky 1,8 m na prízemí, </w:t>
      </w:r>
    </w:p>
    <w:p w14:paraId="3E1AFB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utierkou,</w:t>
      </w:r>
    </w:p>
    <w:p w14:paraId="2C22ECF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interiérových nádob na triedený odpad (z vnútornej aj vonkajšej strany),</w:t>
      </w:r>
    </w:p>
    <w:p w14:paraId="52E90CEE" w14:textId="77D53931" w:rsidR="00C213CE" w:rsidRPr="005828A5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5828A5">
        <w:rPr>
          <w:rFonts w:ascii="Arial" w:eastAsia="Times New Roman" w:hAnsi="Arial" w:cs="Arial"/>
          <w:sz w:val="20"/>
          <w:szCs w:val="20"/>
          <w:lang w:eastAsia="sk-SK"/>
        </w:rPr>
        <w:t>pozmetanie pavučín zo stien a</w:t>
      </w:r>
      <w:r w:rsidR="00141344" w:rsidRPr="005828A5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5828A5">
        <w:rPr>
          <w:rFonts w:ascii="Arial" w:eastAsia="Times New Roman" w:hAnsi="Arial" w:cs="Arial"/>
          <w:sz w:val="20"/>
          <w:szCs w:val="20"/>
          <w:lang w:eastAsia="sk-SK"/>
        </w:rPr>
        <w:t>svietidiel</w:t>
      </w:r>
      <w:r w:rsidR="00141344" w:rsidRPr="005828A5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E47B962" w14:textId="08AF394A" w:rsidR="00141344" w:rsidRPr="0070315D" w:rsidRDefault="00141344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5828A5">
        <w:rPr>
          <w:rFonts w:ascii="Arial" w:eastAsia="Times New Roman" w:hAnsi="Arial" w:cs="Arial"/>
          <w:sz w:val="20"/>
          <w:szCs w:val="20"/>
          <w:lang w:eastAsia="sk-SK"/>
        </w:rPr>
        <w:t>-    dôkladné povysávanie podláh/kobercov</w:t>
      </w:r>
    </w:p>
    <w:p w14:paraId="51A1DA74" w14:textId="77B5FF4C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</w:p>
    <w:p w14:paraId="31853EDC" w14:textId="77777777" w:rsidR="000F6DCC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5FC95549" w14:textId="5D3A738B" w:rsidR="000F6DCC" w:rsidRPr="00AD4281" w:rsidRDefault="004374DF" w:rsidP="004374DF">
      <w:pPr>
        <w:pStyle w:val="Odsekzoznamu"/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695174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utieranie skriniek a všetkého </w:t>
      </w:r>
      <w:r w:rsidR="00695174" w:rsidRPr="00695174">
        <w:rPr>
          <w:rFonts w:ascii="Arial" w:eastAsia="Times New Roman" w:hAnsi="Arial" w:cs="Arial"/>
          <w:bCs/>
          <w:sz w:val="20"/>
          <w:szCs w:val="20"/>
          <w:lang w:eastAsia="sk-SK"/>
        </w:rPr>
        <w:t>interiérového</w:t>
      </w:r>
      <w:r w:rsidRPr="00695174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 nábytku vlhkou </w:t>
      </w:r>
      <w:r w:rsidR="00695174" w:rsidRPr="00695174">
        <w:rPr>
          <w:rFonts w:ascii="Arial" w:eastAsia="Times New Roman" w:hAnsi="Arial" w:cs="Arial"/>
          <w:bCs/>
          <w:sz w:val="20"/>
          <w:szCs w:val="20"/>
          <w:lang w:eastAsia="sk-SK"/>
        </w:rPr>
        <w:t>utierkou</w:t>
      </w:r>
      <w:r w:rsidRPr="00695174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 zo všetkých dostupných plôch</w:t>
      </w:r>
      <w:r w:rsidR="00695174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, </w:t>
      </w:r>
      <w:r w:rsidR="000F6DCC" w:rsidRPr="00695174">
        <w:rPr>
          <w:rFonts w:ascii="Arial" w:eastAsia="Times New Roman" w:hAnsi="Arial" w:cs="Arial"/>
          <w:bCs/>
          <w:sz w:val="20"/>
          <w:szCs w:val="20"/>
          <w:lang w:eastAsia="sk-SK"/>
        </w:rPr>
        <w:t>umytie</w:t>
      </w:r>
      <w:r w:rsidR="000F6DCC" w:rsidRPr="00AD4281">
        <w:rPr>
          <w:rFonts w:ascii="Arial" w:eastAsia="Times New Roman" w:hAnsi="Arial" w:cs="Arial"/>
          <w:sz w:val="20"/>
          <w:szCs w:val="20"/>
          <w:lang w:eastAsia="sk-SK"/>
        </w:rPr>
        <w:t xml:space="preserve"> interiérových nádob na triedený odpad (z vnútornej aj vonkajšej strany),</w:t>
      </w:r>
    </w:p>
    <w:p w14:paraId="49D9C9C7" w14:textId="77777777" w:rsidR="00216B64" w:rsidRPr="0070315D" w:rsidRDefault="000F6DCC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odpadového potrubia kuchynských drezov prípravkami na to určenými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31EC596" w14:textId="1C1006AA" w:rsidR="000F6DCC" w:rsidRDefault="00E3793A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vodného kameňa z varných kanvíc (prostriedok dodáva objednávateľ)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5A1210D0" w14:textId="7B226F9A" w:rsidR="004374DF" w:rsidRPr="00695174" w:rsidRDefault="004374DF" w:rsidP="004374DF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695174">
        <w:rPr>
          <w:rFonts w:ascii="Arial" w:eastAsia="Times New Roman" w:hAnsi="Arial" w:cs="Arial"/>
          <w:sz w:val="20"/>
          <w:szCs w:val="20"/>
          <w:lang w:eastAsia="sk-SK"/>
        </w:rPr>
        <w:t>čistenie kávovarov na pobočkách objednávateľa</w:t>
      </w:r>
    </w:p>
    <w:p w14:paraId="0E8EF3B9" w14:textId="77777777" w:rsidR="000F6DCC" w:rsidRPr="0070315D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D28A6B9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3B90C89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deliacich dverí,</w:t>
      </w:r>
    </w:p>
    <w:p w14:paraId="3C6D45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a doplnkov utierkou (vypínače, obrazy, nástenky a podobne),</w:t>
      </w:r>
    </w:p>
    <w:p w14:paraId="0988DEBC" w14:textId="485DA164" w:rsidR="00C213CE" w:rsidRPr="0070315D" w:rsidRDefault="00C213CE" w:rsidP="00AD4281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očistenie výplní zábradlia na schodisku. </w:t>
      </w:r>
    </w:p>
    <w:p w14:paraId="62D59B3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37AFE99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umývanie keramických obkladov stien, </w:t>
      </w:r>
    </w:p>
    <w:p w14:paraId="72A21010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E4F2275" w14:textId="77777777" w:rsidR="00C213CE" w:rsidRPr="0070315D" w:rsidRDefault="002836D9" w:rsidP="003F15D9">
      <w:pPr>
        <w:pStyle w:val="Odsekzoznamu"/>
        <w:numPr>
          <w:ilvl w:val="0"/>
          <w:numId w:val="2"/>
        </w:num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vodovodnej batérie a umývadla, z toaletnej misy a pisoára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.  </w:t>
      </w:r>
    </w:p>
    <w:p w14:paraId="4CE9CB0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01EB44B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74F7788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telefónov utierkou, </w:t>
      </w:r>
    </w:p>
    <w:p w14:paraId="54D8110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recepčného pultu ochranným prostriedkom,</w:t>
      </w:r>
    </w:p>
    <w:p w14:paraId="00135ED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presklených vstupných a deliacich dverí,</w:t>
      </w:r>
    </w:p>
    <w:p w14:paraId="022B2C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radiátorov,</w:t>
      </w:r>
    </w:p>
    <w:p w14:paraId="4D490B1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odstránenie prachu a špiny z ťažko dostupných častí budovy (vnútorné niky, preklady, vikiere, a pod).</w:t>
      </w:r>
    </w:p>
    <w:p w14:paraId="063C3B36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FB8488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6BC4436E" w14:textId="2DDC6B92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fasády, vjazdu do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garáže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schodísk, vonkajších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ostatných exteriérových plôch od pavučín, prachu a iných nečistôt,</w:t>
      </w:r>
    </w:p>
    <w:p w14:paraId="635BB69D" w14:textId="7A9EF38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kosenie zatrávnených plôch vo vegetačnom období, vždy keď je výška trávy viac ako 5 cm nad úrovňou </w:t>
      </w:r>
      <w:r w:rsidRPr="00695174">
        <w:rPr>
          <w:rFonts w:ascii="Arial" w:eastAsia="Times New Roman" w:hAnsi="Arial" w:cs="Arial"/>
          <w:sz w:val="20"/>
          <w:szCs w:val="20"/>
          <w:lang w:eastAsia="sk-SK"/>
        </w:rPr>
        <w:t>terénu</w:t>
      </w:r>
      <w:r w:rsidR="004374DF" w:rsidRPr="00695174">
        <w:rPr>
          <w:rFonts w:ascii="Arial" w:eastAsia="Times New Roman" w:hAnsi="Arial" w:cs="Arial"/>
          <w:sz w:val="20"/>
          <w:szCs w:val="20"/>
          <w:lang w:eastAsia="sk-SK"/>
        </w:rPr>
        <w:t xml:space="preserve">  a trávnik udržiavať vo výške od 5 cm do </w:t>
      </w:r>
      <w:r w:rsidR="00836170" w:rsidRPr="00695174">
        <w:rPr>
          <w:rFonts w:ascii="Arial" w:eastAsia="Times New Roman" w:hAnsi="Arial" w:cs="Arial"/>
          <w:sz w:val="20"/>
          <w:szCs w:val="20"/>
          <w:lang w:eastAsia="sk-SK"/>
        </w:rPr>
        <w:t>8</w:t>
      </w:r>
      <w:r w:rsidR="004374DF" w:rsidRPr="00695174">
        <w:rPr>
          <w:rFonts w:ascii="Arial" w:eastAsia="Times New Roman" w:hAnsi="Arial" w:cs="Arial"/>
          <w:sz w:val="20"/>
          <w:szCs w:val="20"/>
          <w:lang w:eastAsia="sk-SK"/>
        </w:rPr>
        <w:t xml:space="preserve"> cm</w:t>
      </w:r>
    </w:p>
    <w:p w14:paraId="5079955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pokosenej trávy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kosenie.</w:t>
      </w:r>
    </w:p>
    <w:p w14:paraId="6363823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EEE44D9" w14:textId="77777777" w:rsidR="0070315D" w:rsidRDefault="0070315D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3B9B2CE" w14:textId="1B18BBED" w:rsidR="00C213CE" w:rsidRPr="0070315D" w:rsidRDefault="00E3793A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C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.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mesačne, vždy najneskôr tretí pracovný deň mesiaca:</w:t>
      </w:r>
    </w:p>
    <w:p w14:paraId="460D6645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B195251" w14:textId="7C178246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priestory, kuchynky</w:t>
      </w:r>
      <w:r w:rsidR="00F8585A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, toalety, chodby a schodištia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a ostatné priestory: </w:t>
      </w:r>
    </w:p>
    <w:p w14:paraId="65779A7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výšku 1,3 m vlhkou utierkou,</w:t>
      </w:r>
    </w:p>
    <w:p w14:paraId="386D5AB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stolov, ostatného nábytku a kuchynských liniek,</w:t>
      </w:r>
    </w:p>
    <w:p w14:paraId="563DDAA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DF9E6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713428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58ED14E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1A47E18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52A391F8" w14:textId="4292A67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umývanie podláh, utieranie prachu z nábytku do výšky 1,8 m – len v registratúrnych strediskách objednávateľa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823AB16" w14:textId="77777777" w:rsidR="000F6DCC" w:rsidRPr="0070315D" w:rsidRDefault="000F6DCC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utretie, prípadne povysávanie svietidiel (vrátane krytov svietidiel od hmyzu), klimatizačných a vzduchotechnických jednotiek od prachu a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nečistôt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B675C96" w14:textId="77777777" w:rsidR="00E3793A" w:rsidRPr="0070315D" w:rsidRDefault="00E3793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odmrazenie chladničiek a mrazničiek s použitím vhodného čistiaceho prostriedku (prostriedok dodáva poskytovateľ).</w:t>
      </w:r>
    </w:p>
    <w:p w14:paraId="0757A80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8D6F87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Chodby, haly a schodištia:</w:t>
      </w:r>
    </w:p>
    <w:p w14:paraId="7A064C0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5E9FE39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36E9F3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4830C20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18FAE8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obkladov,</w:t>
      </w:r>
    </w:p>
    <w:p w14:paraId="5026544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radiátorov od prachu vlhkou utierkou,</w:t>
      </w:r>
    </w:p>
    <w:p w14:paraId="697C9B6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6C61EC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 zrkadiel.</w:t>
      </w:r>
    </w:p>
    <w:p w14:paraId="03AD36B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718B3EB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79BB030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166F25E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410D5E4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38E71B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509214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A4D60A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2582B1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21D3ED8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ošetrenie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zábradlí na schodiskách.</w:t>
      </w:r>
    </w:p>
    <w:p w14:paraId="5A4B45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BFD96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5D14FC1" w14:textId="032F608C" w:rsidR="00C213CE" w:rsidRPr="000822B9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D.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štvrťročne, vždy najneskôr k tretiemu dňu nového štvrťroka, </w:t>
      </w:r>
      <w:r w:rsidR="00212094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resp.                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v zmysle harmonogramu</w:t>
      </w:r>
      <w:r w:rsidR="000822B9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9ED50C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0413FA2" w14:textId="2CEDA726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kuchynky: </w:t>
      </w:r>
    </w:p>
    <w:p w14:paraId="5232F30E" w14:textId="77777777" w:rsidR="00C213CE" w:rsidRDefault="000F6DCC" w:rsidP="000F6DCC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dverí a zárubní.</w:t>
      </w:r>
    </w:p>
    <w:p w14:paraId="2662132C" w14:textId="77777777" w:rsidR="00817A3F" w:rsidRDefault="004374DF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bookmarkStart w:id="1" w:name="_Hlk207623951"/>
      <w:r w:rsidRPr="00817A3F">
        <w:rPr>
          <w:rFonts w:ascii="Arial" w:eastAsia="Times New Roman" w:hAnsi="Arial" w:cs="Arial"/>
          <w:sz w:val="20"/>
          <w:szCs w:val="20"/>
          <w:lang w:eastAsia="sk-SK"/>
        </w:rPr>
        <w:t>-    vyčistenie presklených stien, častí nábytku a sklenených výplní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bookmarkEnd w:id="1"/>
    </w:p>
    <w:p w14:paraId="09B1A35B" w14:textId="77777777" w:rsidR="00817A3F" w:rsidRDefault="00817A3F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1E9B4C1F" w14:textId="1B86492A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46C4090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technických zariadení budov – hydranty, svietidlá, klimatizačné a vzduchotechnické jednotky</w:t>
      </w:r>
      <w:r w:rsidR="00F8585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99BC548" w14:textId="77777777" w:rsidR="00F8585A" w:rsidRPr="0070315D" w:rsidRDefault="00F8585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povysávanie prachu a pavučín na prekladoch a nikách stien budovy.</w:t>
      </w:r>
    </w:p>
    <w:p w14:paraId="17EC56A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0C4923D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702B24F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vonkajších žľabov na odvod dažďovej vody od nečistôt na komunikáciách a ostatných vonkajších plochách,</w:t>
      </w:r>
    </w:p>
    <w:p w14:paraId="7ADCD9A4" w14:textId="40B75D23" w:rsidR="000822B9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vo vegetačnom období – hnojenie,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dosievanie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kultivovanie</w:t>
      </w:r>
      <w:r w:rsidR="00822E87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822E87" w:rsidRPr="00822E87">
        <w:rPr>
          <w:rFonts w:ascii="Arial" w:eastAsia="Times New Roman" w:hAnsi="Arial" w:cs="Arial"/>
          <w:sz w:val="20"/>
          <w:szCs w:val="20"/>
          <w:lang w:eastAsia="sk-SK"/>
        </w:rPr>
        <w:t>(materiál a potrebné zariadenia zabezpečuje poskytovateľ)</w:t>
      </w:r>
      <w:r w:rsidR="00212094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6138EACE" w14:textId="660A7186" w:rsidR="000822B9" w:rsidRPr="001C4964" w:rsidRDefault="000822B9" w:rsidP="0021209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 xml:space="preserve">strihanie živého plota, orezávanie kríkov a stromov (poskytovateľ sa zaväzuje zahrnúť do harmonogramu prác v II. a III. štvrťroku kalendárneho roka vždy k 1.júnu a k 1.septembru, resp. k prvému víkendu v júni a v septembri, v I. a IV. štvrťroku najneskôr </w:t>
      </w:r>
      <w:r w:rsidR="00212094" w:rsidRPr="001C4964">
        <w:rPr>
          <w:rFonts w:ascii="Arial" w:eastAsia="Times New Roman" w:hAnsi="Arial" w:cs="Arial"/>
          <w:sz w:val="20"/>
          <w:szCs w:val="20"/>
          <w:lang w:eastAsia="sk-SK"/>
        </w:rPr>
        <w:t>k poslednému dňu mesiaca marec a november)</w:t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F94B9A0" w14:textId="77777777" w:rsidR="000822B9" w:rsidRPr="0070315D" w:rsidRDefault="000822B9" w:rsidP="000822B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odrezkov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orezanie.</w:t>
      </w:r>
    </w:p>
    <w:p w14:paraId="4237279F" w14:textId="4E3B821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B577925" w14:textId="77777777" w:rsidR="00C213CE" w:rsidRPr="0070315D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E.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polročne, v zmysle harmonogramu:</w:t>
      </w:r>
    </w:p>
    <w:p w14:paraId="35CF4860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184CBC" w14:textId="046A34F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kuchynky: </w:t>
      </w:r>
    </w:p>
    <w:p w14:paraId="7B44BB89" w14:textId="31E55E5D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okien a rámov okien, z vnútornej aj vonkajšej strany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vrátane vnútorných a vonkajších </w:t>
      </w:r>
      <w:proofErr w:type="spellStart"/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636230" w:rsidRPr="0070315D">
        <w:rPr>
          <w:rFonts w:ascii="Arial" w:hAnsi="Arial" w:cs="Arial"/>
          <w:sz w:val="20"/>
          <w:szCs w:val="20"/>
        </w:rPr>
        <w:t xml:space="preserve"> vrátane </w:t>
      </w:r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 (</w:t>
      </w:r>
      <w:r w:rsidR="00565674">
        <w:rPr>
          <w:rFonts w:ascii="Arial" w:eastAsia="Times New Roman" w:hAnsi="Arial" w:cs="Arial"/>
          <w:sz w:val="20"/>
          <w:szCs w:val="20"/>
          <w:lang w:eastAsia="sk-SK"/>
        </w:rPr>
        <w:t xml:space="preserve">bez použitia horolezeckej či </w:t>
      </w:r>
      <w:r w:rsidR="002C46B7">
        <w:rPr>
          <w:rFonts w:ascii="Arial" w:eastAsia="Times New Roman" w:hAnsi="Arial" w:cs="Arial"/>
          <w:sz w:val="20"/>
          <w:szCs w:val="20"/>
          <w:lang w:eastAsia="sk-SK"/>
        </w:rPr>
        <w:t>vysokozdvižnej</w:t>
      </w:r>
      <w:r w:rsidR="00565674">
        <w:rPr>
          <w:rFonts w:ascii="Arial" w:eastAsia="Times New Roman" w:hAnsi="Arial" w:cs="Arial"/>
          <w:sz w:val="20"/>
          <w:szCs w:val="20"/>
          <w:lang w:eastAsia="sk-SK"/>
        </w:rPr>
        <w:t xml:space="preserve"> techniky</w:t>
      </w:r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>)</w:t>
      </w:r>
      <w:r w:rsidR="00B96D10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6DB5EB3" w14:textId="3DCD5558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kobercov celoplošne</w:t>
      </w:r>
      <w:r w:rsidR="00794645" w:rsidRPr="00817A3F">
        <w:rPr>
          <w:rFonts w:ascii="Arial" w:eastAsia="Times New Roman" w:hAnsi="Arial" w:cs="Arial"/>
          <w:sz w:val="20"/>
          <w:szCs w:val="20"/>
          <w:lang w:eastAsia="sk-SK"/>
        </w:rPr>
        <w:t>, pri znečistenom koberci tepovanie hĺbkovou technikou</w:t>
      </w:r>
    </w:p>
    <w:p w14:paraId="78CCAA1A" w14:textId="797FDF0B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strojové čistenie keramických podláh, vstupných hál, schodíšť </w:t>
      </w:r>
    </w:p>
    <w:p w14:paraId="5EA6A6A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laminátových a drevených podláh, prípravkami určenými na ošetrovanie laminátových a drevených podláh.</w:t>
      </w:r>
    </w:p>
    <w:p w14:paraId="69C01B5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9E6F2F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Garáže: </w:t>
      </w:r>
    </w:p>
    <w:p w14:paraId="7C04A7D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priestorov garáží - ručné aj strojné vyčistenie podlahy, vyčistenie stien a stropov.</w:t>
      </w:r>
    </w:p>
    <w:p w14:paraId="59A75AA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44D0B5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1AB8C034" w14:textId="4507AC6D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postrek trávnika a ostatných spevnených plôch (parkovisko, chodníky, atď.) herbicídom proti burine a následné vytrhanie vyschnutej buriny najneskôr do 14 dní od postreku</w:t>
      </w:r>
      <w:r w:rsidR="003F15D9">
        <w:rPr>
          <w:rFonts w:ascii="Arial" w:eastAsia="Times New Roman" w:hAnsi="Arial" w:cs="Arial"/>
          <w:sz w:val="20"/>
          <w:szCs w:val="20"/>
          <w:lang w:eastAsia="sk-SK"/>
        </w:rPr>
        <w:t xml:space="preserve"> (herbicíd zabezpečuje poskytovateľ)</w:t>
      </w:r>
      <w:r w:rsidR="00B96D10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CB25C3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buriny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jej vytrhanie,</w:t>
      </w:r>
    </w:p>
    <w:p w14:paraId="21877A5A" w14:textId="1A28A8D5" w:rsidR="00C213CE" w:rsidRPr="0070315D" w:rsidRDefault="00F80EE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orezanie uschnutých konárov a stromov a ich odvoz na </w:t>
      </w:r>
      <w:proofErr w:type="spellStart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0315D">
        <w:rPr>
          <w:rFonts w:ascii="Arial" w:eastAsia="Times New Roman" w:hAnsi="Arial" w:cs="Arial"/>
          <w:sz w:val="20"/>
          <w:szCs w:val="20"/>
          <w:lang w:eastAsia="sk-SK"/>
        </w:rPr>
        <w:t>v ten istý deň ako boli orezané.</w:t>
      </w:r>
    </w:p>
    <w:p w14:paraId="49721D97" w14:textId="77777777" w:rsidR="00565674" w:rsidRDefault="00565674" w:rsidP="005656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9E609FD" w14:textId="77777777" w:rsidR="00565674" w:rsidRPr="0070315D" w:rsidRDefault="00565674" w:rsidP="00565674">
      <w:pPr>
        <w:spacing w:after="0" w:line="240" w:lineRule="auto"/>
        <w:ind w:left="567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F.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ročne, v zmysle harmonogramu:</w:t>
      </w:r>
    </w:p>
    <w:p w14:paraId="491A0A79" w14:textId="77777777" w:rsidR="00565674" w:rsidRDefault="00565674" w:rsidP="005656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7109C73" w14:textId="77777777" w:rsidR="00565674" w:rsidRPr="0070315D" w:rsidRDefault="00565674" w:rsidP="005656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kuchynky: </w:t>
      </w:r>
    </w:p>
    <w:p w14:paraId="234EAF1C" w14:textId="77777777" w:rsidR="00565674" w:rsidRPr="0070315D" w:rsidRDefault="00565674" w:rsidP="0056567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čalúneného nábytku.</w:t>
      </w:r>
    </w:p>
    <w:p w14:paraId="656D8B29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DCCDD36" w14:textId="5B5FD30A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76CD26" w14:textId="31539D1B" w:rsidR="00806516" w:rsidRDefault="00B96D10" w:rsidP="00212094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</w:pPr>
      <w:r w:rsidRPr="00B96D10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II. </w:t>
      </w:r>
      <w:r w:rsidRPr="00B96D10"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>Nepravidelné upratovacie a čistiace služby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 xml:space="preserve"> (realizované na základe objednávky objednávateľa)</w:t>
      </w:r>
    </w:p>
    <w:p w14:paraId="6FBEED99" w14:textId="77777777" w:rsidR="00F80EE9" w:rsidRPr="00243109" w:rsidRDefault="00F80EE9" w:rsidP="00243109">
      <w:pPr>
        <w:spacing w:after="0" w:line="240" w:lineRule="auto"/>
        <w:outlineLvl w:val="0"/>
        <w:rPr>
          <w:rFonts w:ascii="Arial" w:eastAsia="Times New Roman" w:hAnsi="Arial" w:cs="Arial"/>
          <w:sz w:val="28"/>
          <w:szCs w:val="28"/>
          <w:lang w:eastAsia="sk-SK"/>
        </w:rPr>
      </w:pPr>
    </w:p>
    <w:p w14:paraId="78E6CA51" w14:textId="774DD3B2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C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hemické ošetrenie a následná polymerizácia PVC a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dlažieb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;</w:t>
      </w:r>
    </w:p>
    <w:p w14:paraId="48EC6DF3" w14:textId="688C6794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O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šetrenie laminátových a drevených podláh prípravkami určenými na ošetrovanie 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laminátových a drevených podláh</w:t>
      </w:r>
      <w:r w:rsidR="00F17B7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F17B74" w:rsidRPr="00B96D10">
        <w:rPr>
          <w:rFonts w:ascii="Arial" w:eastAsia="Times New Roman" w:hAnsi="Arial" w:cs="Arial"/>
          <w:sz w:val="20"/>
          <w:szCs w:val="20"/>
          <w:lang w:eastAsia="sk-SK"/>
        </w:rPr>
        <w:t>(nad rámec pravidelných služieb);</w:t>
      </w:r>
    </w:p>
    <w:p w14:paraId="3142EC1A" w14:textId="526EACDC" w:rsidR="00C213CE" w:rsidRPr="00B96D10" w:rsidRDefault="0056567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Obojstranné u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mývanie okien a okenných rámov (nad rámec pravidelných služieb)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;</w:t>
      </w:r>
    </w:p>
    <w:p w14:paraId="6F687FB4" w14:textId="19305453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M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imoriadne upratovanie a čistenie (po maliarskych a stavebných prácach, alebo priestory archívov, skladov a pod., ktoré nie sú zahrnuté v prav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idelných upratovacích službách);</w:t>
      </w:r>
    </w:p>
    <w:p w14:paraId="7A06391B" w14:textId="483A715C" w:rsidR="00DE3594" w:rsidRPr="00F80EE9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6D10">
        <w:rPr>
          <w:rFonts w:ascii="Arial" w:hAnsi="Arial" w:cs="Arial"/>
          <w:sz w:val="20"/>
          <w:szCs w:val="20"/>
        </w:rPr>
        <w:t>Dezinfekcia všetkých dotykových plôch (dezinfekciu dodáva objednávateľ), v prípade výskytu   infekčnej nákazy (COVID 19,</w:t>
      </w:r>
      <w:r w:rsidR="00817A3F">
        <w:rPr>
          <w:rFonts w:ascii="Arial" w:hAnsi="Arial" w:cs="Arial"/>
          <w:sz w:val="20"/>
          <w:szCs w:val="20"/>
        </w:rPr>
        <w:t xml:space="preserve"> žltačka</w:t>
      </w:r>
      <w:r w:rsidRPr="00B96D10">
        <w:rPr>
          <w:rFonts w:ascii="Arial" w:hAnsi="Arial" w:cs="Arial"/>
          <w:sz w:val="20"/>
          <w:szCs w:val="20"/>
        </w:rPr>
        <w:t xml:space="preserve"> a</w:t>
      </w:r>
      <w:r w:rsidR="00817A3F">
        <w:rPr>
          <w:rFonts w:ascii="Arial" w:hAnsi="Arial" w:cs="Arial"/>
          <w:sz w:val="20"/>
          <w:szCs w:val="20"/>
        </w:rPr>
        <w:t xml:space="preserve"> </w:t>
      </w:r>
      <w:r w:rsidRPr="00B96D10">
        <w:rPr>
          <w:rFonts w:ascii="Arial" w:hAnsi="Arial" w:cs="Arial"/>
          <w:sz w:val="20"/>
          <w:szCs w:val="20"/>
        </w:rPr>
        <w:t>pod.)</w:t>
      </w:r>
      <w:r w:rsidR="00B96D10">
        <w:rPr>
          <w:rFonts w:ascii="Arial" w:hAnsi="Arial" w:cs="Arial"/>
          <w:sz w:val="20"/>
          <w:szCs w:val="20"/>
        </w:rPr>
        <w:t xml:space="preserve"> </w:t>
      </w:r>
      <w:r w:rsidR="00B96D10" w:rsidRPr="00F80EE9">
        <w:rPr>
          <w:rFonts w:ascii="Arial" w:hAnsi="Arial" w:cs="Arial"/>
          <w:sz w:val="20"/>
          <w:szCs w:val="20"/>
        </w:rPr>
        <w:t>– realizované denne v pracovných dňoch v období stanovenom v objednávke objednávateľa</w:t>
      </w:r>
      <w:r w:rsidRPr="00F80EE9">
        <w:rPr>
          <w:rFonts w:ascii="Arial" w:hAnsi="Arial" w:cs="Arial"/>
          <w:sz w:val="20"/>
          <w:szCs w:val="20"/>
        </w:rPr>
        <w:t>:</w:t>
      </w:r>
    </w:p>
    <w:p w14:paraId="62CE0690" w14:textId="13A4C3D3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F80EE9">
        <w:rPr>
          <w:rFonts w:ascii="Arial" w:eastAsia="Times New Roman" w:hAnsi="Arial" w:cs="Arial"/>
          <w:sz w:val="20"/>
          <w:szCs w:val="20"/>
          <w:lang w:eastAsia="sk-SK"/>
        </w:rPr>
        <w:t>Kancelárie, školiace a rokovacie priestory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14DEB628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Kuchynky </w:t>
      </w:r>
    </w:p>
    <w:p w14:paraId="3EFEC8F7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Chodby a schodištia</w:t>
      </w:r>
    </w:p>
    <w:p w14:paraId="4F707A8E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Toalety</w:t>
      </w:r>
    </w:p>
    <w:p w14:paraId="291A76B9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Vstupné priestory </w:t>
      </w:r>
    </w:p>
    <w:p w14:paraId="77496893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Výťah. </w:t>
      </w:r>
    </w:p>
    <w:p w14:paraId="2EC23879" w14:textId="724A7AEF" w:rsidR="00DE3594" w:rsidRPr="00B96D10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Mimoriadne upratovanie a čistenie v prípade výskytu nepredvídaných udalostí, resp. havarijných   </w:t>
      </w:r>
    </w:p>
    <w:p w14:paraId="2B68F950" w14:textId="02B3A9F1" w:rsidR="00DE3594" w:rsidRDefault="00DE3594" w:rsidP="00B96D10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situácií - nástup do 1 hodiny po oznámení vzniku mimoriadnej udalosti.</w:t>
      </w:r>
    </w:p>
    <w:p w14:paraId="798405D8" w14:textId="6DA876B5" w:rsidR="00771766" w:rsidRPr="00B96D10" w:rsidRDefault="00771766" w:rsidP="00AD4281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Orezanie a úprava stromov</w:t>
      </w:r>
    </w:p>
    <w:p w14:paraId="7D98764A" w14:textId="77777777" w:rsidR="0052328D" w:rsidRDefault="0052328D" w:rsidP="0052328D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sk-SK"/>
        </w:rPr>
      </w:pPr>
    </w:p>
    <w:p w14:paraId="5CFEE99F" w14:textId="77777777" w:rsidR="0052328D" w:rsidRPr="001E2A89" w:rsidRDefault="0052328D" w:rsidP="0052328D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E2A89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III. Špecifikácia k dopĺňaným a vymieňaným hygienickým potrebám a tovarom v rámci plnenia zmluvy. </w:t>
      </w:r>
    </w:p>
    <w:p w14:paraId="3A55529A" w14:textId="77777777" w:rsidR="0052328D" w:rsidRDefault="0052328D" w:rsidP="0052328D">
      <w:pPr>
        <w:spacing w:after="0" w:line="240" w:lineRule="auto"/>
        <w:ind w:left="567" w:hanging="284"/>
        <w:outlineLvl w:val="0"/>
      </w:pPr>
    </w:p>
    <w:p w14:paraId="764EAF9D" w14:textId="0CCC7FF3" w:rsidR="0052328D" w:rsidRPr="001E2A89" w:rsidRDefault="0052328D" w:rsidP="001D4059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Poskytovateľ v rámci plnenia zmluvy a v rámci zmluvnej ceny za upratovanie zabezpečuje nákup, distribúciu na objekty a príslušným upratovačkám, </w:t>
      </w: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</w:t>
      </w:r>
      <w:r>
        <w:rPr>
          <w:rFonts w:ascii="Arial" w:eastAsia="Times New Roman" w:hAnsi="Arial" w:cs="Arial"/>
          <w:sz w:val="20"/>
          <w:szCs w:val="20"/>
          <w:lang w:eastAsia="sk-SK"/>
        </w:rPr>
        <w:t>ov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do štandardných kancelárskych košov na komunálny a hygienický odpad (rozmer </w:t>
      </w: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 je cca 500 mm x 600 mm, t. j. cca 30 litrov) umiestnených v kanceláriách, kuchynkách, toaletách a na chodbách a v suterénoch, ak sú tam tieto koše umiestnené. </w:t>
      </w:r>
      <w:r w:rsidR="001D4059" w:rsidRPr="001D4059">
        <w:rPr>
          <w:rFonts w:ascii="Arial" w:eastAsia="Times New Roman" w:hAnsi="Arial" w:cs="Arial"/>
          <w:sz w:val="20"/>
          <w:szCs w:val="20"/>
          <w:lang w:eastAsia="sk-SK"/>
        </w:rPr>
        <w:t xml:space="preserve">. Celkový počet interiérových košov na komunálny a hygienický odpad v objektoch, je </w:t>
      </w:r>
      <w:r w:rsidR="00565674" w:rsidRPr="00587605">
        <w:rPr>
          <w:rFonts w:ascii="Arial" w:hAnsi="Arial"/>
          <w:b/>
          <w:sz w:val="20"/>
        </w:rPr>
        <w:t>543 kusov</w:t>
      </w:r>
      <w:r w:rsidR="00565674" w:rsidRPr="008C0A22">
        <w:rPr>
          <w:rFonts w:ascii="Arial" w:hAnsi="Arial"/>
          <w:sz w:val="20"/>
        </w:rPr>
        <w:t xml:space="preserve"> </w:t>
      </w:r>
      <w:r w:rsidR="00565674">
        <w:rPr>
          <w:rFonts w:ascii="Arial" w:eastAsia="Times New Roman" w:hAnsi="Arial" w:cs="Arial"/>
          <w:b/>
          <w:sz w:val="20"/>
          <w:szCs w:val="20"/>
          <w:lang w:eastAsia="sk-SK"/>
        </w:rPr>
        <w:t>+- 10%</w:t>
      </w:r>
    </w:p>
    <w:p w14:paraId="43B419CA" w14:textId="77777777" w:rsidR="0052328D" w:rsidRPr="001E2A89" w:rsidRDefault="0052328D" w:rsidP="0052328D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F4E28AE" w14:textId="77777777" w:rsidR="0052328D" w:rsidRDefault="0052328D" w:rsidP="0052328D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Všetky ostatné hygienické potreby a tovary, ktorých dopĺňanie a výmena sú povinnosťou poskytovateľa podľa časti I. „Pravidelné upratovacie a čistiace služby“ v rámci plnenia zmluvy poskytovateľovi zabezpečuje a poskytuje objednávateľ. Upratovačky budú mať k dispozícii v </w:t>
      </w:r>
      <w:r w:rsidRPr="001E2A89">
        <w:rPr>
          <w:rFonts w:ascii="Arial" w:eastAsia="Times New Roman" w:hAnsi="Arial" w:cs="Arial"/>
          <w:sz w:val="20"/>
          <w:szCs w:val="20"/>
          <w:lang w:eastAsia="sk-SK"/>
        </w:rPr>
        <w:lastRenderedPageBreak/>
        <w:t xml:space="preserve">každom objekte/poschodí objektu vyhradenú miestnosť pre uloženie čistiacich a upratovacích prostriedkov, kde budú mať uložené aj hygienické prostriedky a tovary na výmenu a dopĺňanie. Spôsob ich preberania od objednávateľa bude stanovený po podpise zmluvy kontaktnou osobou objednávateľa. </w:t>
      </w:r>
    </w:p>
    <w:p w14:paraId="247B944C" w14:textId="77777777" w:rsidR="0052328D" w:rsidRPr="001E2A89" w:rsidRDefault="0052328D" w:rsidP="0052328D">
      <w:pPr>
        <w:pStyle w:val="Odsekzoznamu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3F4EF77" w14:textId="77777777" w:rsidR="0052328D" w:rsidRPr="001E2A89" w:rsidRDefault="0052328D" w:rsidP="0052328D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Sáčky</w:t>
      </w:r>
      <w:proofErr w:type="spellEnd"/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 do interiérových košov na triedený odpad zabezpečuje pre plnenie zmluvy poskytovateľovi objednávateľ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na vlastné náklady.</w:t>
      </w:r>
    </w:p>
    <w:p w14:paraId="2A6CC6B8" w14:textId="4B51582E" w:rsidR="00E01842" w:rsidRPr="00B96D10" w:rsidRDefault="00E01842" w:rsidP="00B96D10">
      <w:pPr>
        <w:spacing w:after="0" w:line="240" w:lineRule="auto"/>
        <w:ind w:left="567" w:hanging="284"/>
        <w:outlineLvl w:val="0"/>
        <w:rPr>
          <w:rFonts w:ascii="Arial" w:hAnsi="Arial" w:cs="Arial"/>
          <w:strike/>
          <w:sz w:val="20"/>
          <w:szCs w:val="20"/>
        </w:rPr>
      </w:pPr>
    </w:p>
    <w:sectPr w:rsidR="00E01842" w:rsidRPr="00B96D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C05A" w14:textId="77777777" w:rsidR="00F12557" w:rsidRDefault="00F12557" w:rsidP="00C213CE">
      <w:pPr>
        <w:spacing w:after="0" w:line="240" w:lineRule="auto"/>
      </w:pPr>
      <w:r>
        <w:separator/>
      </w:r>
    </w:p>
    <w:p w14:paraId="6BBEF1F8" w14:textId="77777777" w:rsidR="00F12557" w:rsidRDefault="00F12557"/>
  </w:endnote>
  <w:endnote w:type="continuationSeparator" w:id="0">
    <w:p w14:paraId="497D88F2" w14:textId="77777777" w:rsidR="00F12557" w:rsidRDefault="00F12557" w:rsidP="00C213CE">
      <w:pPr>
        <w:spacing w:after="0" w:line="240" w:lineRule="auto"/>
      </w:pPr>
      <w:r>
        <w:continuationSeparator/>
      </w:r>
    </w:p>
    <w:p w14:paraId="6FFB9111" w14:textId="77777777" w:rsidR="00F12557" w:rsidRDefault="00F12557"/>
  </w:endnote>
  <w:endnote w:type="continuationNotice" w:id="1">
    <w:p w14:paraId="0F9783FA" w14:textId="77777777" w:rsidR="00F12557" w:rsidRDefault="00F125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543473"/>
      <w:docPartObj>
        <w:docPartGallery w:val="Page Numbers (Bottom of Page)"/>
        <w:docPartUnique/>
      </w:docPartObj>
    </w:sdtPr>
    <w:sdtContent>
      <w:p w14:paraId="702DFCF0" w14:textId="02832A09" w:rsidR="00911E64" w:rsidRDefault="00911E6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D3A">
          <w:rPr>
            <w:noProof/>
          </w:rPr>
          <w:t>1</w:t>
        </w:r>
        <w:r>
          <w:fldChar w:fldCharType="end"/>
        </w:r>
      </w:p>
    </w:sdtContent>
  </w:sdt>
  <w:p w14:paraId="2F4D8993" w14:textId="77777777" w:rsidR="00911E64" w:rsidRDefault="00911E64">
    <w:pPr>
      <w:pStyle w:val="Pta"/>
    </w:pPr>
  </w:p>
  <w:p w14:paraId="24B724DD" w14:textId="77777777" w:rsidR="00FD0701" w:rsidRDefault="00FD07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E455" w14:textId="77777777" w:rsidR="00F12557" w:rsidRDefault="00F12557" w:rsidP="00C213CE">
      <w:pPr>
        <w:spacing w:after="0" w:line="240" w:lineRule="auto"/>
      </w:pPr>
      <w:r>
        <w:separator/>
      </w:r>
    </w:p>
    <w:p w14:paraId="2CA670B7" w14:textId="77777777" w:rsidR="00F12557" w:rsidRDefault="00F12557"/>
  </w:footnote>
  <w:footnote w:type="continuationSeparator" w:id="0">
    <w:p w14:paraId="6E914698" w14:textId="77777777" w:rsidR="00F12557" w:rsidRDefault="00F12557" w:rsidP="00C213CE">
      <w:pPr>
        <w:spacing w:after="0" w:line="240" w:lineRule="auto"/>
      </w:pPr>
      <w:r>
        <w:continuationSeparator/>
      </w:r>
    </w:p>
    <w:p w14:paraId="564E216A" w14:textId="77777777" w:rsidR="00F12557" w:rsidRDefault="00F12557"/>
  </w:footnote>
  <w:footnote w:type="continuationNotice" w:id="1">
    <w:p w14:paraId="4AD0C9DD" w14:textId="77777777" w:rsidR="00F12557" w:rsidRDefault="00F125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0ED6" w14:textId="690E8521" w:rsidR="00C213CE" w:rsidRPr="00AD4281" w:rsidRDefault="00C213CE" w:rsidP="00AA2944">
    <w:pPr>
      <w:pStyle w:val="Hlavika"/>
      <w:jc w:val="right"/>
      <w:rPr>
        <w:rFonts w:ascii="Arial" w:hAnsi="Arial" w:cs="Arial"/>
        <w:b/>
        <w:bCs/>
      </w:rPr>
    </w:pPr>
    <w:r w:rsidRPr="00AD4281">
      <w:rPr>
        <w:rFonts w:ascii="Arial" w:hAnsi="Arial" w:cs="Arial"/>
        <w:b/>
        <w:bCs/>
      </w:rPr>
      <w:t xml:space="preserve">Príloha č. </w:t>
    </w:r>
    <w:r w:rsidR="00803D76" w:rsidRPr="00AD4281">
      <w:rPr>
        <w:rFonts w:ascii="Arial" w:hAnsi="Arial" w:cs="Arial"/>
        <w:b/>
        <w:bCs/>
      </w:rPr>
      <w:t>2</w:t>
    </w:r>
    <w:r w:rsidR="008675AF">
      <w:rPr>
        <w:rFonts w:ascii="Arial" w:hAnsi="Arial" w:cs="Arial"/>
        <w:b/>
        <w:bCs/>
      </w:rPr>
      <w:t>B</w:t>
    </w:r>
    <w:r w:rsidR="00894B8B" w:rsidRPr="00AD4281">
      <w:rPr>
        <w:rFonts w:ascii="Arial" w:hAnsi="Arial" w:cs="Arial"/>
        <w:b/>
        <w:bCs/>
      </w:rPr>
      <w:t xml:space="preserve"> zmluvy</w:t>
    </w:r>
    <w:r w:rsidR="00324A0A" w:rsidRPr="00AD4281">
      <w:rPr>
        <w:rFonts w:ascii="Arial" w:hAnsi="Arial" w:cs="Arial"/>
        <w:b/>
        <w:bCs/>
      </w:rPr>
      <w:t xml:space="preserve"> pre TN-NR kraj</w:t>
    </w:r>
  </w:p>
  <w:p w14:paraId="29CFEF74" w14:textId="77777777" w:rsidR="00FD0701" w:rsidRDefault="00FD07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8CF"/>
    <w:multiLevelType w:val="hybridMultilevel"/>
    <w:tmpl w:val="0164AD32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479C6"/>
    <w:multiLevelType w:val="hybridMultilevel"/>
    <w:tmpl w:val="F4EEE4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3661"/>
    <w:multiLevelType w:val="hybridMultilevel"/>
    <w:tmpl w:val="ED4C0486"/>
    <w:lvl w:ilvl="0" w:tplc="A81A60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46F"/>
    <w:multiLevelType w:val="hybridMultilevel"/>
    <w:tmpl w:val="AEDEFF54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BA450C"/>
    <w:multiLevelType w:val="hybridMultilevel"/>
    <w:tmpl w:val="446AFA0C"/>
    <w:lvl w:ilvl="0" w:tplc="74FA0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B323A"/>
    <w:multiLevelType w:val="hybridMultilevel"/>
    <w:tmpl w:val="0FA6BA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B6434"/>
    <w:multiLevelType w:val="hybridMultilevel"/>
    <w:tmpl w:val="BFF466A4"/>
    <w:lvl w:ilvl="0" w:tplc="13003A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0408548">
    <w:abstractNumId w:val="6"/>
  </w:num>
  <w:num w:numId="2" w16cid:durableId="2110588575">
    <w:abstractNumId w:val="3"/>
  </w:num>
  <w:num w:numId="3" w16cid:durableId="1864855583">
    <w:abstractNumId w:val="0"/>
  </w:num>
  <w:num w:numId="4" w16cid:durableId="1670786643">
    <w:abstractNumId w:val="1"/>
  </w:num>
  <w:num w:numId="5" w16cid:durableId="1704135062">
    <w:abstractNumId w:val="5"/>
  </w:num>
  <w:num w:numId="6" w16cid:durableId="221841592">
    <w:abstractNumId w:val="2"/>
  </w:num>
  <w:num w:numId="7" w16cid:durableId="633675591">
    <w:abstractNumId w:val="6"/>
  </w:num>
  <w:num w:numId="8" w16cid:durableId="10143066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CE"/>
    <w:rsid w:val="0002691F"/>
    <w:rsid w:val="000660D7"/>
    <w:rsid w:val="000822B9"/>
    <w:rsid w:val="000947F1"/>
    <w:rsid w:val="000A778C"/>
    <w:rsid w:val="000C69F1"/>
    <w:rsid w:val="000D0E0C"/>
    <w:rsid w:val="000F6DCC"/>
    <w:rsid w:val="00113BE5"/>
    <w:rsid w:val="00120A90"/>
    <w:rsid w:val="00130AEF"/>
    <w:rsid w:val="00131B2F"/>
    <w:rsid w:val="001346F3"/>
    <w:rsid w:val="00141344"/>
    <w:rsid w:val="00144A88"/>
    <w:rsid w:val="001514A8"/>
    <w:rsid w:val="001A6A19"/>
    <w:rsid w:val="001C137C"/>
    <w:rsid w:val="001C4964"/>
    <w:rsid w:val="001D4059"/>
    <w:rsid w:val="001F3DFE"/>
    <w:rsid w:val="00212094"/>
    <w:rsid w:val="00216B64"/>
    <w:rsid w:val="00222B9B"/>
    <w:rsid w:val="00243109"/>
    <w:rsid w:val="002836D9"/>
    <w:rsid w:val="00284CFA"/>
    <w:rsid w:val="002B419B"/>
    <w:rsid w:val="002C46B7"/>
    <w:rsid w:val="002D4B46"/>
    <w:rsid w:val="002F3507"/>
    <w:rsid w:val="002F451E"/>
    <w:rsid w:val="00324A0A"/>
    <w:rsid w:val="003330C8"/>
    <w:rsid w:val="003800A0"/>
    <w:rsid w:val="003A68C5"/>
    <w:rsid w:val="003B6ADB"/>
    <w:rsid w:val="003F15D9"/>
    <w:rsid w:val="003F1DAC"/>
    <w:rsid w:val="004374DF"/>
    <w:rsid w:val="0045007D"/>
    <w:rsid w:val="004A4C83"/>
    <w:rsid w:val="004C18C9"/>
    <w:rsid w:val="004C1DB9"/>
    <w:rsid w:val="004D343F"/>
    <w:rsid w:val="004E0A4E"/>
    <w:rsid w:val="0052328D"/>
    <w:rsid w:val="00545B6C"/>
    <w:rsid w:val="00565674"/>
    <w:rsid w:val="00566F15"/>
    <w:rsid w:val="005828A5"/>
    <w:rsid w:val="005A0A74"/>
    <w:rsid w:val="005A179D"/>
    <w:rsid w:val="005C3F07"/>
    <w:rsid w:val="005D07F8"/>
    <w:rsid w:val="005E75A5"/>
    <w:rsid w:val="00602F37"/>
    <w:rsid w:val="00636230"/>
    <w:rsid w:val="00644F2B"/>
    <w:rsid w:val="00656C3A"/>
    <w:rsid w:val="006779CF"/>
    <w:rsid w:val="00690373"/>
    <w:rsid w:val="00695174"/>
    <w:rsid w:val="006C428C"/>
    <w:rsid w:val="0070315D"/>
    <w:rsid w:val="00721255"/>
    <w:rsid w:val="00761BE7"/>
    <w:rsid w:val="00767ECF"/>
    <w:rsid w:val="00771766"/>
    <w:rsid w:val="0078187D"/>
    <w:rsid w:val="00794645"/>
    <w:rsid w:val="007F006E"/>
    <w:rsid w:val="00803D76"/>
    <w:rsid w:val="00806516"/>
    <w:rsid w:val="00816EFE"/>
    <w:rsid w:val="00817A3F"/>
    <w:rsid w:val="00822E87"/>
    <w:rsid w:val="00826FC8"/>
    <w:rsid w:val="00836170"/>
    <w:rsid w:val="008376B4"/>
    <w:rsid w:val="008675AF"/>
    <w:rsid w:val="0089409C"/>
    <w:rsid w:val="00894B8B"/>
    <w:rsid w:val="008A6357"/>
    <w:rsid w:val="008D3698"/>
    <w:rsid w:val="008F0C90"/>
    <w:rsid w:val="009001CA"/>
    <w:rsid w:val="00911E64"/>
    <w:rsid w:val="00925E69"/>
    <w:rsid w:val="0095017D"/>
    <w:rsid w:val="009773EB"/>
    <w:rsid w:val="00991D3A"/>
    <w:rsid w:val="009A1F29"/>
    <w:rsid w:val="009F4332"/>
    <w:rsid w:val="00A64D64"/>
    <w:rsid w:val="00A93C46"/>
    <w:rsid w:val="00AA2944"/>
    <w:rsid w:val="00AB50CE"/>
    <w:rsid w:val="00AD4281"/>
    <w:rsid w:val="00B02CCF"/>
    <w:rsid w:val="00B91659"/>
    <w:rsid w:val="00B96D10"/>
    <w:rsid w:val="00BB2824"/>
    <w:rsid w:val="00BE4FE0"/>
    <w:rsid w:val="00C213CE"/>
    <w:rsid w:val="00C47736"/>
    <w:rsid w:val="00C77F24"/>
    <w:rsid w:val="00C83007"/>
    <w:rsid w:val="00CA4345"/>
    <w:rsid w:val="00CC5F23"/>
    <w:rsid w:val="00CE7E16"/>
    <w:rsid w:val="00CF0486"/>
    <w:rsid w:val="00D04289"/>
    <w:rsid w:val="00D274DC"/>
    <w:rsid w:val="00D467BD"/>
    <w:rsid w:val="00D514D9"/>
    <w:rsid w:val="00D77FA0"/>
    <w:rsid w:val="00D824D1"/>
    <w:rsid w:val="00DE3594"/>
    <w:rsid w:val="00E01842"/>
    <w:rsid w:val="00E3793A"/>
    <w:rsid w:val="00E60F2C"/>
    <w:rsid w:val="00EA56E7"/>
    <w:rsid w:val="00EB3933"/>
    <w:rsid w:val="00EE2A15"/>
    <w:rsid w:val="00EE2E4A"/>
    <w:rsid w:val="00EF3803"/>
    <w:rsid w:val="00EF527E"/>
    <w:rsid w:val="00F12557"/>
    <w:rsid w:val="00F17B74"/>
    <w:rsid w:val="00F36441"/>
    <w:rsid w:val="00F65E92"/>
    <w:rsid w:val="00F80EE9"/>
    <w:rsid w:val="00F847B6"/>
    <w:rsid w:val="00F8585A"/>
    <w:rsid w:val="00F934B7"/>
    <w:rsid w:val="00F96004"/>
    <w:rsid w:val="00FA0E81"/>
    <w:rsid w:val="00FA70A0"/>
    <w:rsid w:val="00FD0701"/>
    <w:rsid w:val="00FD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5F62"/>
  <w15:chartTrackingRefBased/>
  <w15:docId w15:val="{211CDD48-03E0-4272-8718-3EFC8F43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13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13CE"/>
  </w:style>
  <w:style w:type="paragraph" w:styleId="Pta">
    <w:name w:val="footer"/>
    <w:basedOn w:val="Normlny"/>
    <w:link w:val="Pt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13CE"/>
  </w:style>
  <w:style w:type="paragraph" w:styleId="Odsekzoznamu">
    <w:name w:val="List Paragraph"/>
    <w:basedOn w:val="Normlny"/>
    <w:uiPriority w:val="34"/>
    <w:qFormat/>
    <w:rsid w:val="00C213CE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9F43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F433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F43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433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433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4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433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0C69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23</cp:revision>
  <dcterms:created xsi:type="dcterms:W3CDTF">2024-03-04T08:50:00Z</dcterms:created>
  <dcterms:modified xsi:type="dcterms:W3CDTF">2026-04-01T07:46:00Z</dcterms:modified>
</cp:coreProperties>
</file>